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3158" w14:textId="77777777" w:rsidR="002D0AA5" w:rsidRPr="00F02334" w:rsidRDefault="00DC5E90">
      <w:pPr>
        <w:pStyle w:val="Titreprincipal"/>
        <w:jc w:val="center"/>
        <w:rPr>
          <w:b/>
          <w:caps/>
          <w:sz w:val="52"/>
          <w:szCs w:val="52"/>
        </w:rPr>
      </w:pPr>
      <w:r w:rsidRPr="00F02334">
        <w:rPr>
          <w:b/>
          <w:caps/>
          <w:color w:val="E84E0E"/>
          <w:sz w:val="52"/>
          <w:szCs w:val="52"/>
        </w:rPr>
        <w:t>Bulletin</w:t>
      </w:r>
      <w:r w:rsidR="00C96746" w:rsidRPr="00F02334">
        <w:rPr>
          <w:b/>
          <w:caps/>
          <w:color w:val="E84E0E"/>
          <w:sz w:val="52"/>
          <w:szCs w:val="52"/>
        </w:rPr>
        <w:t xml:space="preserve"> d’adhésion</w:t>
      </w:r>
    </w:p>
    <w:p w14:paraId="446FDCE1" w14:textId="77777777" w:rsidR="002D0AA5" w:rsidRDefault="002D0AA5"/>
    <w:p w14:paraId="12796A66" w14:textId="77777777" w:rsidR="002D0AA5" w:rsidRDefault="00C96746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Je soussigné(e),(Nom)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_________________________________ 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(Prénom)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>_________________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  <w:t>______</w:t>
      </w:r>
    </w:p>
    <w:p w14:paraId="56F3898B" w14:textId="77777777" w:rsidR="002D0AA5" w:rsidRDefault="00C96746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demande :  </w:t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  <w:vertAlign w:val="superscript"/>
        </w:rPr>
        <w:t>(1)</w:t>
      </w:r>
      <w:r w:rsidR="000B60E7" w:rsidRPr="000B60E7">
        <w:rPr>
          <w:rFonts w:asciiTheme="majorHAnsi" w:eastAsia="ComicSansMS" w:hAnsiTheme="majorHAnsi" w:cstheme="minorHAnsi"/>
          <w:sz w:val="22"/>
          <w:szCs w:val="22"/>
          <w:vertAlign w:val="superscript"/>
        </w:rPr>
        <w:t xml:space="preserve"> </w:t>
      </w:r>
      <w:r w:rsidR="000B60E7">
        <w:rPr>
          <w:rFonts w:asciiTheme="majorHAnsi" w:eastAsia="ComicSansMS" w:hAnsiTheme="majorHAnsi" w:cstheme="minorHAnsi"/>
          <w:sz w:val="22"/>
          <w:szCs w:val="22"/>
          <w:vertAlign w:val="superscript"/>
        </w:rPr>
        <w:t>(2)</w:t>
      </w:r>
      <w:r>
        <w:rPr>
          <w:rFonts w:asciiTheme="majorHAnsi" w:eastAsia="ComicSansMS" w:hAnsiTheme="majorHAnsi" w:cstheme="minorHAnsi"/>
          <w:sz w:val="22"/>
          <w:szCs w:val="22"/>
          <w:vertAlign w:val="superscript"/>
        </w:rPr>
        <w:t xml:space="preserve"> 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mon adhésion,  </w:t>
      </w:r>
      <w:r>
        <w:rPr>
          <w:rFonts w:asciiTheme="majorHAnsi" w:eastAsia="ComicSansMS" w:hAnsiTheme="majorHAnsi" w:cstheme="minorHAnsi"/>
          <w:sz w:val="22"/>
          <w:szCs w:val="22"/>
          <w:vertAlign w:val="superscript"/>
        </w:rPr>
        <w:t xml:space="preserve">(1) </w:t>
      </w:r>
      <w:r>
        <w:rPr>
          <w:rFonts w:asciiTheme="majorHAnsi" w:eastAsia="ComicSansMS" w:hAnsiTheme="majorHAnsi" w:cstheme="minorHAnsi"/>
          <w:sz w:val="22"/>
          <w:szCs w:val="22"/>
        </w:rPr>
        <w:t>le renouvellement de mon adhésion</w:t>
      </w:r>
    </w:p>
    <w:p w14:paraId="57F08611" w14:textId="77777777" w:rsidR="002D0AA5" w:rsidRDefault="00C96746">
      <w:pPr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à l’association Run Valserine.</w:t>
      </w:r>
    </w:p>
    <w:p w14:paraId="41541B95" w14:textId="77777777" w:rsidR="002D0AA5" w:rsidRPr="000B60E7" w:rsidRDefault="00C96746" w:rsidP="000B60E7">
      <w:pPr>
        <w:pStyle w:val="Paragraphedeliste"/>
        <w:numPr>
          <w:ilvl w:val="0"/>
          <w:numId w:val="5"/>
        </w:numPr>
        <w:rPr>
          <w:rFonts w:asciiTheme="majorHAnsi" w:eastAsia="ComicSansMS" w:hAnsiTheme="majorHAnsi" w:cstheme="minorHAnsi"/>
          <w:i/>
          <w:sz w:val="22"/>
          <w:szCs w:val="22"/>
        </w:rPr>
      </w:pPr>
      <w:r w:rsidRPr="000B60E7">
        <w:rPr>
          <w:rFonts w:asciiTheme="majorHAnsi" w:eastAsia="ComicSansMS" w:hAnsiTheme="majorHAnsi" w:cstheme="minorHAnsi"/>
          <w:i/>
          <w:sz w:val="22"/>
          <w:szCs w:val="22"/>
        </w:rPr>
        <w:t>rayer la mention inutile</w:t>
      </w:r>
    </w:p>
    <w:p w14:paraId="52B30210" w14:textId="77777777" w:rsidR="000B60E7" w:rsidRPr="000B60E7" w:rsidRDefault="000B60E7" w:rsidP="000B60E7">
      <w:pPr>
        <w:pStyle w:val="Paragraphedeliste"/>
        <w:numPr>
          <w:ilvl w:val="0"/>
          <w:numId w:val="5"/>
        </w:numPr>
        <w:rPr>
          <w:rFonts w:asciiTheme="majorHAnsi" w:eastAsia="ComicSansMS" w:hAnsiTheme="majorHAnsi" w:cstheme="minorHAnsi"/>
          <w:i/>
          <w:sz w:val="22"/>
          <w:szCs w:val="22"/>
        </w:rPr>
      </w:pPr>
      <w:r>
        <w:rPr>
          <w:rFonts w:asciiTheme="majorHAnsi" w:eastAsia="ComicSansMS" w:hAnsiTheme="majorHAnsi" w:cstheme="minorHAnsi"/>
          <w:i/>
          <w:sz w:val="22"/>
          <w:szCs w:val="22"/>
        </w:rPr>
        <w:t>pour une adhésion ‘membre actif’, se renseigner auprès du CA</w:t>
      </w:r>
    </w:p>
    <w:p w14:paraId="3862FEF9" w14:textId="77777777" w:rsidR="002D0AA5" w:rsidRPr="002F2251" w:rsidRDefault="00C96746" w:rsidP="00F02334">
      <w:pPr>
        <w:pStyle w:val="Titre1"/>
        <w:pBdr>
          <w:bottom w:val="single" w:sz="4" w:space="0" w:color="E84E0E"/>
        </w:pBdr>
        <w:rPr>
          <w:rFonts w:eastAsia="ComicSansMS"/>
        </w:rPr>
      </w:pPr>
      <w:r w:rsidRPr="002F2251">
        <w:rPr>
          <w:rFonts w:eastAsia="ComicSansMS"/>
        </w:rPr>
        <w:t>RENSEIGNEMENTS</w:t>
      </w:r>
      <w:r w:rsidR="002F2251">
        <w:rPr>
          <w:rFonts w:eastAsia="ComicSansMS"/>
        </w:rPr>
        <w:t>*</w:t>
      </w:r>
      <w:r w:rsidRPr="002F2251">
        <w:rPr>
          <w:rFonts w:eastAsia="ComicSansMS"/>
        </w:rPr>
        <w:t xml:space="preserve">: </w:t>
      </w:r>
      <w:r w:rsidR="00F02334" w:rsidRPr="00F02334">
        <w:rPr>
          <w:rFonts w:eastAsia="ComicSansMS"/>
          <w:i/>
          <w:caps/>
        </w:rPr>
        <w:t>écrire</w:t>
      </w:r>
      <w:r w:rsidRPr="00F02334">
        <w:rPr>
          <w:rFonts w:eastAsia="ComicSansMS"/>
          <w:i/>
          <w:caps/>
        </w:rPr>
        <w:t xml:space="preserve"> </w:t>
      </w:r>
      <w:r w:rsidRPr="002F2251">
        <w:rPr>
          <w:rFonts w:eastAsia="ComicSansMS"/>
          <w:i/>
        </w:rPr>
        <w:t>EN LETTRES MAJUSCULES</w:t>
      </w:r>
    </w:p>
    <w:p w14:paraId="48DC6428" w14:textId="77777777" w:rsidR="002D0AA5" w:rsidRDefault="002D0AA5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</w:p>
    <w:p w14:paraId="49FB3A3B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sz w:val="22"/>
          <w:szCs w:val="22"/>
        </w:rPr>
        <w:t>NOM :</w:t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  <w:t xml:space="preserve">PRENOM :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45F5D242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Né(e) le : 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               </w:t>
      </w:r>
      <w:r>
        <w:rPr>
          <w:rFonts w:asciiTheme="majorHAnsi" w:eastAsia="ComicSansMS" w:hAnsiTheme="majorHAnsi" w:cstheme="minorHAnsi"/>
          <w:sz w:val="22"/>
          <w:szCs w:val="22"/>
          <w:u w:val="single"/>
        </w:rPr>
        <w:t xml:space="preserve"> /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           </w:t>
      </w:r>
      <w:r>
        <w:rPr>
          <w:rFonts w:asciiTheme="majorHAnsi" w:eastAsia="ComicSansMS" w:hAnsiTheme="majorHAnsi" w:cstheme="minorHAnsi"/>
          <w:sz w:val="22"/>
          <w:szCs w:val="22"/>
          <w:u w:val="single"/>
        </w:rPr>
        <w:t xml:space="preserve"> /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 xml:space="preserve">                            </w:t>
      </w:r>
      <w:r>
        <w:rPr>
          <w:rFonts w:asciiTheme="majorHAnsi" w:eastAsia="ComicSansMS" w:hAnsiTheme="majorHAnsi" w:cstheme="minorHAnsi"/>
          <w:sz w:val="22"/>
          <w:szCs w:val="22"/>
        </w:rPr>
        <w:tab/>
        <w:t xml:space="preserve">Nationalité :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02900C3E" w14:textId="77777777" w:rsidR="002D0AA5" w:rsidRDefault="00C96746">
      <w:pPr>
        <w:spacing w:before="60"/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Adresse :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6B3246F7" w14:textId="77777777" w:rsidR="002D0AA5" w:rsidRDefault="00C96746">
      <w:pPr>
        <w:spacing w:before="60"/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02D96487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Téléphone fixe : </w:t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</w:r>
      <w:r>
        <w:rPr>
          <w:rFonts w:asciiTheme="majorHAnsi" w:eastAsia="ComicSansMS" w:hAnsiTheme="majorHAnsi" w:cstheme="minorHAnsi"/>
          <w:sz w:val="22"/>
          <w:szCs w:val="22"/>
        </w:rPr>
        <w:tab/>
        <w:t>Portable :</w:t>
      </w:r>
    </w:p>
    <w:p w14:paraId="68F23DB9" w14:textId="77777777" w:rsidR="002D0AA5" w:rsidRDefault="00C96746">
      <w:pPr>
        <w:spacing w:before="60"/>
        <w:rPr>
          <w:rFonts w:asciiTheme="majorHAnsi" w:eastAsia="ComicSansMS" w:hAnsiTheme="majorHAnsi" w:cstheme="minorHAnsi"/>
          <w:b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 xml:space="preserve">E-mail </w:t>
      </w:r>
      <w:r>
        <w:rPr>
          <w:rFonts w:asciiTheme="majorHAnsi" w:eastAsia="ComicSansMS" w:hAnsiTheme="majorHAnsi" w:cstheme="minorHAnsi"/>
          <w:b/>
          <w:sz w:val="22"/>
          <w:szCs w:val="22"/>
        </w:rPr>
        <w:t>– valide, obligatoire pour la communication de l’association</w:t>
      </w:r>
    </w:p>
    <w:p w14:paraId="3036C245" w14:textId="77777777" w:rsidR="002D0AA5" w:rsidRDefault="00C96746">
      <w:pPr>
        <w:spacing w:before="60"/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</w:pP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 xml:space="preserve">                                                  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b/>
          <w:sz w:val="22"/>
          <w:szCs w:val="22"/>
        </w:rPr>
        <w:t>@</w:t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  <w:r>
        <w:rPr>
          <w:rFonts w:asciiTheme="majorHAnsi" w:eastAsia="ComicSansMS" w:hAnsiTheme="majorHAnsi" w:cstheme="minorHAnsi"/>
          <w:color w:val="BFBFBF" w:themeColor="background1" w:themeShade="BF"/>
          <w:sz w:val="22"/>
          <w:szCs w:val="22"/>
          <w:u w:val="single"/>
        </w:rPr>
        <w:tab/>
      </w:r>
    </w:p>
    <w:p w14:paraId="3FC7964D" w14:textId="77777777" w:rsidR="002F2251" w:rsidRPr="002F2251" w:rsidRDefault="002F2251" w:rsidP="002F2251">
      <w:pPr>
        <w:rPr>
          <w:rFonts w:asciiTheme="majorHAnsi" w:eastAsia="ComicSansMS" w:hAnsiTheme="majorHAnsi" w:cstheme="minorHAnsi"/>
          <w:i/>
          <w:sz w:val="22"/>
          <w:szCs w:val="22"/>
        </w:rPr>
      </w:pPr>
      <w:r w:rsidRPr="002F2251">
        <w:rPr>
          <w:rFonts w:asciiTheme="majorHAnsi" w:eastAsia="ComicSansMS" w:hAnsiTheme="majorHAnsi" w:cstheme="minorHAnsi"/>
          <w:i/>
          <w:sz w:val="22"/>
          <w:szCs w:val="22"/>
        </w:rPr>
        <w:t>(*)</w:t>
      </w:r>
      <w:r>
        <w:rPr>
          <w:rFonts w:asciiTheme="majorHAnsi" w:eastAsia="ComicSansMS" w:hAnsiTheme="majorHAnsi" w:cstheme="minorHAnsi"/>
          <w:i/>
          <w:sz w:val="22"/>
          <w:szCs w:val="22"/>
        </w:rPr>
        <w:t xml:space="preserve"> Pour un renouvellement, à renseigner en cas de changements</w:t>
      </w:r>
    </w:p>
    <w:p w14:paraId="66DDDB84" w14:textId="77777777" w:rsidR="002D0AA5" w:rsidRDefault="00C96746">
      <w:pPr>
        <w:pStyle w:val="Titre1"/>
        <w:rPr>
          <w:rFonts w:eastAsia="ComicSansMS"/>
        </w:rPr>
      </w:pPr>
      <w:r>
        <w:rPr>
          <w:rFonts w:eastAsia="ComicSansMS"/>
        </w:rPr>
        <w:t>AUTORISATION</w:t>
      </w:r>
    </w:p>
    <w:p w14:paraId="683B4518" w14:textId="77777777" w:rsidR="002D0AA5" w:rsidRDefault="00C96746">
      <w:pPr>
        <w:spacing w:before="60"/>
        <w:rPr>
          <w:rFonts w:ascii="ComicSansMS" w:eastAsia="ComicSansMS" w:hAnsi="ComicSansMS" w:cs="ComicSansMS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En cas d’accident, j’autorise les responsables de l’association à prendre toutes les mesures qui s’imposent.</w:t>
      </w:r>
    </w:p>
    <w:p w14:paraId="44D6AA5F" w14:textId="77777777" w:rsidR="002D0AA5" w:rsidRDefault="00C96746">
      <w:pPr>
        <w:pStyle w:val="Titre1"/>
        <w:rPr>
          <w:rFonts w:eastAsia="ComicSansMS"/>
        </w:rPr>
      </w:pPr>
      <w:r>
        <w:rPr>
          <w:rFonts w:eastAsia="ComicSansMS"/>
        </w:rPr>
        <w:t xml:space="preserve">DROIT A L’IMAGE </w:t>
      </w:r>
    </w:p>
    <w:p w14:paraId="7A52D3A1" w14:textId="77777777" w:rsidR="002D0AA5" w:rsidRDefault="00C96746">
      <w:pPr>
        <w:spacing w:before="60"/>
        <w:rPr>
          <w:rFonts w:asciiTheme="majorHAnsi" w:eastAsia="ComicSansMS" w:hAnsiTheme="majorHAnsi" w:cstheme="minorHAnsi"/>
          <w:sz w:val="22"/>
          <w:szCs w:val="22"/>
        </w:rPr>
      </w:pPr>
      <w:r>
        <w:rPr>
          <w:rFonts w:asciiTheme="majorHAnsi" w:eastAsia="ComicSansMS" w:hAnsiTheme="majorHAnsi" w:cstheme="minorHAnsi"/>
          <w:sz w:val="22"/>
          <w:szCs w:val="22"/>
        </w:rPr>
        <w:t>Le soussigné autorise l’association à utiliser son image sur tout support destiné à la promotion des activités de l’association, à l’exclusion de toute utilisation à titre commercial,</w:t>
      </w:r>
    </w:p>
    <w:p w14:paraId="568DAE83" w14:textId="77777777" w:rsidR="002D0AA5" w:rsidRDefault="00C96746">
      <w:pPr>
        <w:spacing w:before="60"/>
        <w:ind w:firstLine="708"/>
        <w:rPr>
          <w:rFonts w:ascii="ComicSansMS,Italic" w:eastAsia="ComicSansMS" w:hAnsi="ComicSansMS,Italic" w:cs="ComicSansMS,Italic"/>
          <w:i/>
          <w:iCs/>
          <w:sz w:val="22"/>
          <w:szCs w:val="22"/>
        </w:rPr>
      </w:pPr>
      <w:r>
        <w:rPr>
          <w:rFonts w:ascii="ComicSansMS" w:eastAsia="ComicSansMS" w:hAnsi="ComicSansMS" w:cs="ComicSansMS"/>
          <w:sz w:val="22"/>
          <w:szCs w:val="22"/>
        </w:rPr>
        <w:t>□</w:t>
      </w:r>
      <w:r w:rsidR="00D664E9">
        <w:rPr>
          <w:rFonts w:asciiTheme="majorHAnsi" w:eastAsia="ComicSansMS" w:hAnsiTheme="majorHAnsi" w:cstheme="minorHAnsi"/>
          <w:sz w:val="22"/>
          <w:szCs w:val="22"/>
        </w:rPr>
        <w:t xml:space="preserve"> Coche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 la case ci-contre si </w:t>
      </w:r>
      <w:r w:rsidR="00D664E9">
        <w:rPr>
          <w:rFonts w:asciiTheme="majorHAnsi" w:eastAsia="ComicSansMS" w:hAnsiTheme="majorHAnsi" w:cstheme="minorHAnsi"/>
          <w:sz w:val="22"/>
          <w:szCs w:val="22"/>
        </w:rPr>
        <w:t xml:space="preserve">tu ne le souhaites </w:t>
      </w:r>
      <w:r>
        <w:rPr>
          <w:rFonts w:asciiTheme="majorHAnsi" w:eastAsia="ComicSansMS" w:hAnsiTheme="majorHAnsi" w:cstheme="minorHAnsi"/>
          <w:sz w:val="22"/>
          <w:szCs w:val="22"/>
        </w:rPr>
        <w:t xml:space="preserve"> pas (l’absence de réponse vaut acceptation)</w:t>
      </w:r>
    </w:p>
    <w:p w14:paraId="146CCE81" w14:textId="77777777" w:rsidR="002D0AA5" w:rsidRDefault="002D0AA5">
      <w:pPr>
        <w:spacing w:before="60"/>
        <w:ind w:firstLine="708"/>
        <w:rPr>
          <w:rFonts w:asciiTheme="majorHAnsi" w:eastAsia="ComicSansMS" w:hAnsiTheme="majorHAnsi" w:cstheme="minorHAnsi"/>
          <w:sz w:val="22"/>
          <w:szCs w:val="22"/>
        </w:rPr>
      </w:pPr>
    </w:p>
    <w:p w14:paraId="2D3AE875" w14:textId="77777777" w:rsidR="002D0AA5" w:rsidRDefault="00C96746">
      <w:pPr>
        <w:jc w:val="right"/>
        <w:rPr>
          <w:rFonts w:ascii="ComicSansMS,Bold" w:eastAsia="ComicSansMS" w:hAnsi="ComicSansMS,Bold" w:cs="ComicSansMS,Bold"/>
          <w:b/>
          <w:bCs/>
        </w:rPr>
      </w:pPr>
      <w:r>
        <w:rPr>
          <w:rFonts w:ascii="ComicSansMS,Bold" w:eastAsia="ComicSansMS" w:hAnsi="ComicSansMS,Bold" w:cs="ComicSansMS,Bold"/>
          <w:b/>
          <w:bCs/>
        </w:rPr>
        <w:t xml:space="preserve">DATE : </w:t>
      </w:r>
      <w:r>
        <w:rPr>
          <w:rFonts w:ascii="ComicSansMS,Bold" w:eastAsia="ComicSansMS" w:hAnsi="ComicSansMS,Bold" w:cs="ComicSansMS,Bold"/>
          <w:b/>
          <w:bCs/>
        </w:rPr>
        <w:tab/>
      </w:r>
      <w:r>
        <w:rPr>
          <w:rFonts w:ascii="ComicSansMS,Bold" w:eastAsia="ComicSansMS" w:hAnsi="ComicSansMS,Bold" w:cs="ComicSansMS,Bold"/>
          <w:b/>
          <w:bCs/>
        </w:rPr>
        <w:tab/>
      </w:r>
      <w:r>
        <w:rPr>
          <w:rFonts w:ascii="ComicSansMS,Bold" w:eastAsia="ComicSansMS" w:hAnsi="ComicSansMS,Bold" w:cs="ComicSansMS,Bold"/>
          <w:b/>
          <w:bCs/>
        </w:rPr>
        <w:tab/>
      </w:r>
      <w:r>
        <w:rPr>
          <w:rFonts w:ascii="ComicSansMS,Bold" w:eastAsia="ComicSansMS" w:hAnsi="ComicSansMS,Bold" w:cs="ComicSansMS,Bold"/>
          <w:b/>
          <w:bCs/>
        </w:rPr>
        <w:tab/>
        <w:t>SIGNATURE :</w:t>
      </w:r>
      <w:r>
        <w:rPr>
          <w:rFonts w:ascii="ComicSansMS,Bold" w:eastAsia="ComicSansMS" w:hAnsi="ComicSansMS,Bold" w:cs="ComicSansMS,Bold"/>
          <w:b/>
          <w:bCs/>
        </w:rPr>
        <w:tab/>
      </w:r>
      <w:r>
        <w:rPr>
          <w:rFonts w:ascii="ComicSansMS,Bold" w:eastAsia="ComicSansMS" w:hAnsi="ComicSansMS,Bold" w:cs="ComicSansMS,Bold"/>
          <w:b/>
          <w:bCs/>
        </w:rPr>
        <w:tab/>
      </w:r>
    </w:p>
    <w:p w14:paraId="47F48FD1" w14:textId="77777777" w:rsidR="002D0AA5" w:rsidRDefault="002D0AA5">
      <w:pPr>
        <w:jc w:val="right"/>
        <w:rPr>
          <w:rFonts w:ascii="ComicSansMS,Bold" w:eastAsia="ComicSansMS" w:hAnsi="ComicSansMS,Bold" w:cs="ComicSansMS,Bold"/>
          <w:b/>
          <w:bCs/>
        </w:rPr>
      </w:pPr>
    </w:p>
    <w:p w14:paraId="0C3E316D" w14:textId="77777777" w:rsidR="002D0AA5" w:rsidRDefault="002D0AA5">
      <w:pPr>
        <w:jc w:val="right"/>
        <w:rPr>
          <w:rFonts w:ascii="ComicSansMS,Bold" w:eastAsia="ComicSansMS" w:hAnsi="ComicSansMS,Bold" w:cs="ComicSansMS,Bold"/>
          <w:b/>
          <w:bCs/>
        </w:rPr>
      </w:pPr>
    </w:p>
    <w:p w14:paraId="48FAD6AC" w14:textId="77777777" w:rsidR="001F2052" w:rsidRDefault="001F2052">
      <w:pPr>
        <w:jc w:val="right"/>
        <w:rPr>
          <w:rFonts w:ascii="ComicSansMS,Bold" w:eastAsia="ComicSansMS" w:hAnsi="ComicSansMS,Bold" w:cs="ComicSansMS,Bold"/>
          <w:b/>
          <w:bCs/>
        </w:rPr>
      </w:pPr>
    </w:p>
    <w:p w14:paraId="5A0A678A" w14:textId="074D419B" w:rsidR="002D0AA5" w:rsidRPr="001F2052" w:rsidRDefault="001F2052" w:rsidP="001F2052">
      <w:pPr>
        <w:spacing w:before="60"/>
        <w:jc w:val="center"/>
        <w:rPr>
          <w:rFonts w:asciiTheme="majorHAnsi" w:eastAsia="ComicSansMS" w:hAnsiTheme="majorHAnsi" w:cstheme="majorBidi"/>
          <w:b/>
          <w:color w:val="E84E0E"/>
          <w:sz w:val="28"/>
          <w:szCs w:val="28"/>
        </w:rPr>
      </w:pPr>
      <w:r w:rsidRPr="001F2052">
        <w:rPr>
          <w:rFonts w:asciiTheme="majorHAnsi" w:eastAsia="ComicSansMS" w:hAnsiTheme="majorHAnsi" w:cstheme="majorBidi"/>
          <w:b/>
          <w:color w:val="E84E0E"/>
          <w:sz w:val="28"/>
          <w:szCs w:val="28"/>
        </w:rPr>
        <w:t xml:space="preserve">La 7ème édition du Trail de la Michaille aura lieu le </w:t>
      </w:r>
      <w:r w:rsidRPr="001F2052">
        <w:rPr>
          <w:rFonts w:asciiTheme="majorHAnsi" w:eastAsia="ComicSansMS" w:hAnsiTheme="majorHAnsi" w:cstheme="majorBidi"/>
          <w:b/>
          <w:color w:val="E84E0E"/>
          <w:sz w:val="28"/>
          <w:szCs w:val="28"/>
          <w:u w:val="single"/>
        </w:rPr>
        <w:t>2</w:t>
      </w:r>
      <w:r w:rsidR="00226B26">
        <w:rPr>
          <w:rFonts w:asciiTheme="majorHAnsi" w:eastAsia="ComicSansMS" w:hAnsiTheme="majorHAnsi" w:cstheme="majorBidi"/>
          <w:b/>
          <w:color w:val="E84E0E"/>
          <w:sz w:val="28"/>
          <w:szCs w:val="28"/>
          <w:u w:val="single"/>
        </w:rPr>
        <w:t>7</w:t>
      </w:r>
      <w:r w:rsidRPr="001F2052">
        <w:rPr>
          <w:rFonts w:asciiTheme="majorHAnsi" w:eastAsia="ComicSansMS" w:hAnsiTheme="majorHAnsi" w:cstheme="majorBidi"/>
          <w:b/>
          <w:color w:val="E84E0E"/>
          <w:sz w:val="28"/>
          <w:szCs w:val="28"/>
          <w:u w:val="single"/>
        </w:rPr>
        <w:t xml:space="preserve"> mars 2022</w:t>
      </w:r>
    </w:p>
    <w:p w14:paraId="5C32F7EA" w14:textId="77777777" w:rsidR="001F2052" w:rsidRPr="001F2052" w:rsidRDefault="001F2052" w:rsidP="001F2052">
      <w:pPr>
        <w:spacing w:before="60"/>
        <w:jc w:val="center"/>
        <w:rPr>
          <w:rFonts w:asciiTheme="majorHAnsi" w:eastAsia="ComicSansMS" w:hAnsiTheme="majorHAnsi" w:cstheme="majorBidi"/>
          <w:b/>
          <w:color w:val="E84E0E"/>
          <w:sz w:val="28"/>
          <w:szCs w:val="28"/>
        </w:rPr>
      </w:pPr>
      <w:r w:rsidRPr="001F2052">
        <w:rPr>
          <w:rFonts w:asciiTheme="majorHAnsi" w:eastAsia="ComicSansMS" w:hAnsiTheme="majorHAnsi" w:cstheme="majorBidi"/>
          <w:b/>
          <w:color w:val="E84E0E"/>
          <w:sz w:val="28"/>
          <w:szCs w:val="28"/>
        </w:rPr>
        <w:t>Note la date, Run Valserine a besoin de toi !</w:t>
      </w:r>
    </w:p>
    <w:p w14:paraId="2A5DC398" w14:textId="77777777" w:rsidR="00EA07E7" w:rsidRDefault="00EA07E7" w:rsidP="001F2052">
      <w:pPr>
        <w:pStyle w:val="Titre1"/>
        <w:pBdr>
          <w:bottom w:val="none" w:sz="0" w:space="0" w:color="auto"/>
        </w:pBdr>
        <w:tabs>
          <w:tab w:val="left" w:pos="1605"/>
          <w:tab w:val="center" w:pos="4873"/>
        </w:tabs>
        <w:spacing w:before="100"/>
      </w:pPr>
      <w:r>
        <w:rPr>
          <w:b/>
          <w:caps/>
          <w:sz w:val="52"/>
          <w:szCs w:val="52"/>
        </w:rPr>
        <w:tab/>
      </w:r>
      <w:r>
        <w:rPr>
          <w:b/>
          <w:caps/>
          <w:sz w:val="52"/>
          <w:szCs w:val="52"/>
        </w:rPr>
        <w:tab/>
      </w:r>
      <w:r>
        <w:br w:type="page"/>
      </w:r>
    </w:p>
    <w:p w14:paraId="6A257429" w14:textId="77777777" w:rsidR="002D0AA5" w:rsidRPr="00F02334" w:rsidRDefault="00C75DBF" w:rsidP="00EA07E7">
      <w:pPr>
        <w:pStyle w:val="Titre1"/>
        <w:pBdr>
          <w:bottom w:val="none" w:sz="0" w:space="0" w:color="auto"/>
        </w:pBdr>
        <w:tabs>
          <w:tab w:val="left" w:pos="1605"/>
          <w:tab w:val="center" w:pos="4873"/>
        </w:tabs>
        <w:spacing w:before="100"/>
        <w:jc w:val="center"/>
        <w:rPr>
          <w:b/>
          <w:caps/>
          <w:sz w:val="52"/>
          <w:szCs w:val="52"/>
        </w:rPr>
      </w:pPr>
      <w:r w:rsidRPr="00F02334">
        <w:rPr>
          <w:b/>
          <w:caps/>
          <w:sz w:val="52"/>
          <w:szCs w:val="52"/>
        </w:rPr>
        <w:lastRenderedPageBreak/>
        <w:t>R</w:t>
      </w:r>
      <w:r w:rsidR="00F02334" w:rsidRPr="00F02334">
        <w:rPr>
          <w:b/>
          <w:caps/>
          <w:sz w:val="52"/>
          <w:szCs w:val="52"/>
        </w:rPr>
        <w:t>è</w:t>
      </w:r>
      <w:r w:rsidRPr="00F02334">
        <w:rPr>
          <w:b/>
          <w:caps/>
          <w:sz w:val="52"/>
          <w:szCs w:val="52"/>
        </w:rPr>
        <w:t>GLE</w:t>
      </w:r>
      <w:r w:rsidR="00F02334" w:rsidRPr="00F02334">
        <w:rPr>
          <w:b/>
          <w:caps/>
          <w:sz w:val="52"/>
          <w:szCs w:val="52"/>
        </w:rPr>
        <w:t>MENT INTé</w:t>
      </w:r>
      <w:r w:rsidRPr="00F02334">
        <w:rPr>
          <w:b/>
          <w:caps/>
          <w:sz w:val="52"/>
          <w:szCs w:val="52"/>
        </w:rPr>
        <w:t>RIEUR</w:t>
      </w:r>
    </w:p>
    <w:p w14:paraId="39E62FD9" w14:textId="77777777" w:rsidR="00C75DBF" w:rsidRPr="00F02334" w:rsidRDefault="00F02334" w:rsidP="00603D7C">
      <w:pPr>
        <w:pStyle w:val="Titre1"/>
        <w:spacing w:before="200"/>
        <w:rPr>
          <w:rFonts w:eastAsia="ComicSansMS"/>
          <w:caps/>
        </w:rPr>
      </w:pPr>
      <w:r w:rsidRPr="00F02334">
        <w:rPr>
          <w:rFonts w:eastAsia="ComicSansMS"/>
          <w:caps/>
        </w:rPr>
        <w:t>Adhésion</w:t>
      </w:r>
      <w:r w:rsidR="00C75DBF" w:rsidRPr="00F02334">
        <w:rPr>
          <w:rFonts w:eastAsia="ComicSansMS"/>
          <w:caps/>
        </w:rPr>
        <w:t xml:space="preserve"> </w:t>
      </w:r>
    </w:p>
    <w:p w14:paraId="4EC66156" w14:textId="77777777" w:rsidR="00C75DBF" w:rsidRPr="00C75DBF" w:rsidRDefault="00C75DBF" w:rsidP="00EA07E7">
      <w:pPr>
        <w:pStyle w:val="NormalWeb"/>
        <w:spacing w:before="0" w:beforeAutospacing="0" w:after="0" w:line="240" w:lineRule="auto"/>
        <w:rPr>
          <w:rFonts w:asciiTheme="minorHAnsi" w:eastAsiaTheme="minorEastAsia" w:hAnsiTheme="minorHAnsi" w:cstheme="minorBidi"/>
          <w:color w:val="00000A"/>
          <w:sz w:val="21"/>
          <w:szCs w:val="21"/>
        </w:rPr>
      </w:pPr>
      <w:r w:rsidRPr="00C75DBF">
        <w:rPr>
          <w:rFonts w:asciiTheme="minorHAnsi" w:eastAsiaTheme="minorEastAsia" w:hAnsiTheme="minorHAnsi" w:cstheme="minorBidi"/>
          <w:color w:val="00000A"/>
          <w:sz w:val="21"/>
          <w:szCs w:val="21"/>
        </w:rPr>
        <w:t>L’association propose 2 types d’adhésion correspondant aux 2 types de membre définis dans les statuts à savoir :</w:t>
      </w:r>
    </w:p>
    <w:p w14:paraId="2B91015A" w14:textId="77777777" w:rsidR="000C1E42" w:rsidRPr="00603D7C" w:rsidRDefault="00C75DBF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Cs w:val="20"/>
        </w:rPr>
      </w:pPr>
      <w:r w:rsidRPr="00603D7C">
        <w:rPr>
          <w:rFonts w:eastAsia="ComicSansMS" w:cstheme="minorHAnsi"/>
          <w:szCs w:val="20"/>
        </w:rPr>
        <w:t>Les membres adhérents : les membres adhérents ont accès aux entraînements, représentent Run Valserine lors des diverses compétitions et donc contribuent à la vie de l’association</w:t>
      </w:r>
      <w:r w:rsidR="007B1CFE">
        <w:rPr>
          <w:rFonts w:eastAsia="ComicSansMS" w:cstheme="minorHAnsi"/>
          <w:szCs w:val="20"/>
        </w:rPr>
        <w:t>,</w:t>
      </w:r>
    </w:p>
    <w:p w14:paraId="74ED9CC1" w14:textId="77777777" w:rsidR="00C75DBF" w:rsidRPr="00603D7C" w:rsidRDefault="00C75DBF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Cs w:val="20"/>
        </w:rPr>
      </w:pPr>
      <w:r w:rsidRPr="00603D7C">
        <w:rPr>
          <w:rFonts w:eastAsia="ComicSansMS" w:cstheme="minorHAnsi"/>
          <w:szCs w:val="20"/>
        </w:rPr>
        <w:t>Les membres actifs : les membres actifs participent à la gestion de l’association, soutiennent les activités de l’association</w:t>
      </w:r>
      <w:r w:rsidR="000C1E42" w:rsidRPr="00603D7C">
        <w:rPr>
          <w:rFonts w:eastAsia="ComicSansMS" w:cstheme="minorHAnsi"/>
          <w:szCs w:val="20"/>
        </w:rPr>
        <w:t>.</w:t>
      </w:r>
    </w:p>
    <w:p w14:paraId="5AA387C1" w14:textId="77777777" w:rsidR="00C75DBF" w:rsidRDefault="000C1E42" w:rsidP="00603D7C">
      <w:pPr>
        <w:pStyle w:val="Sous-titre"/>
        <w:spacing w:before="120" w:after="40" w:line="240" w:lineRule="auto"/>
      </w:pPr>
      <w:r>
        <w:rPr>
          <w:rFonts w:eastAsia="ComicSansMS"/>
        </w:rPr>
        <w:t>Condition d’adhésion</w:t>
      </w:r>
    </w:p>
    <w:p w14:paraId="4E9BE9D4" w14:textId="77777777" w:rsidR="002D0AA5" w:rsidRDefault="00C96746" w:rsidP="00603D7C">
      <w:pPr>
        <w:pStyle w:val="Corpsdetexte"/>
        <w:spacing w:after="0" w:line="240" w:lineRule="auto"/>
      </w:pPr>
      <w:r>
        <w:t xml:space="preserve">Le(a) candidat(e) à l’adhésion doit : </w:t>
      </w:r>
    </w:p>
    <w:p w14:paraId="4E664760" w14:textId="77777777" w:rsidR="002D0AA5" w:rsidRPr="00603D7C" w:rsidRDefault="000C1E42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 w:val="22"/>
          <w:szCs w:val="22"/>
        </w:rPr>
      </w:pPr>
      <w:r w:rsidRPr="00603D7C">
        <w:rPr>
          <w:rFonts w:eastAsia="ComicSansMS" w:cstheme="minorHAnsi"/>
          <w:sz w:val="22"/>
          <w:szCs w:val="22"/>
        </w:rPr>
        <w:t>A</w:t>
      </w:r>
      <w:r w:rsidR="00C96746" w:rsidRPr="00603D7C">
        <w:rPr>
          <w:rFonts w:eastAsia="ComicSansMS" w:cstheme="minorHAnsi"/>
          <w:sz w:val="22"/>
          <w:szCs w:val="22"/>
        </w:rPr>
        <w:t xml:space="preserve">voir une </w:t>
      </w:r>
      <w:r w:rsidR="00C96746" w:rsidRPr="00603D7C">
        <w:rPr>
          <w:rFonts w:eastAsia="ComicSansMS" w:cstheme="minorHAnsi"/>
          <w:b/>
          <w:sz w:val="22"/>
          <w:szCs w:val="22"/>
        </w:rPr>
        <w:t>pratique régulière de la course à pied</w:t>
      </w:r>
      <w:r w:rsidRPr="00603D7C">
        <w:rPr>
          <w:rFonts w:eastAsia="ComicSansMS" w:cstheme="minorHAnsi"/>
          <w:sz w:val="22"/>
          <w:szCs w:val="22"/>
        </w:rPr>
        <w:t xml:space="preserve"> (sauf pour les membres actifs),</w:t>
      </w:r>
    </w:p>
    <w:p w14:paraId="44CD1427" w14:textId="77777777" w:rsidR="002D0AA5" w:rsidRPr="00603D7C" w:rsidRDefault="00C96746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 w:val="22"/>
          <w:szCs w:val="22"/>
        </w:rPr>
      </w:pPr>
      <w:r w:rsidRPr="00603D7C">
        <w:rPr>
          <w:rFonts w:eastAsia="ComicSansMS" w:cstheme="minorHAnsi"/>
          <w:sz w:val="22"/>
          <w:szCs w:val="22"/>
        </w:rPr>
        <w:t>S</w:t>
      </w:r>
      <w:r w:rsidR="000C1E42" w:rsidRPr="00603D7C">
        <w:rPr>
          <w:rFonts w:eastAsia="ComicSansMS" w:cstheme="minorHAnsi"/>
          <w:sz w:val="22"/>
          <w:szCs w:val="22"/>
        </w:rPr>
        <w:t>’</w:t>
      </w:r>
      <w:r w:rsidRPr="00603D7C">
        <w:rPr>
          <w:rFonts w:eastAsia="ComicSansMS" w:cstheme="minorHAnsi"/>
          <w:sz w:val="22"/>
          <w:szCs w:val="22"/>
        </w:rPr>
        <w:t>il(elle) est mineur(e), avoir un parent adhérent à l’association</w:t>
      </w:r>
    </w:p>
    <w:p w14:paraId="0A8AF3B0" w14:textId="77777777" w:rsidR="002D0AA5" w:rsidRPr="002F2251" w:rsidRDefault="00C96746" w:rsidP="00603D7C">
      <w:pPr>
        <w:pStyle w:val="Sous-titre"/>
        <w:spacing w:before="120" w:after="40" w:line="240" w:lineRule="auto"/>
        <w:rPr>
          <w:rFonts w:eastAsia="ComicSansMS"/>
        </w:rPr>
      </w:pPr>
      <w:r w:rsidRPr="002F2251">
        <w:rPr>
          <w:rFonts w:eastAsia="ComicSansMS"/>
        </w:rPr>
        <w:t>Dossier</w:t>
      </w:r>
    </w:p>
    <w:p w14:paraId="0FB36069" w14:textId="77777777" w:rsidR="002D0AA5" w:rsidRPr="00603D7C" w:rsidRDefault="00C96746" w:rsidP="00603D7C">
      <w:pPr>
        <w:pStyle w:val="Corpsdetexte"/>
        <w:spacing w:after="0" w:line="240" w:lineRule="auto"/>
      </w:pPr>
      <w:r w:rsidRPr="00603D7C">
        <w:t>Le dossier comprend</w:t>
      </w:r>
    </w:p>
    <w:p w14:paraId="6F865BD5" w14:textId="77777777" w:rsidR="002D0AA5" w:rsidRPr="00603D7C" w:rsidRDefault="00C96746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 w:val="22"/>
          <w:szCs w:val="22"/>
        </w:rPr>
      </w:pPr>
      <w:r w:rsidRPr="00603D7C">
        <w:rPr>
          <w:rFonts w:eastAsia="ComicSansMS" w:cstheme="minorHAnsi"/>
          <w:sz w:val="22"/>
          <w:szCs w:val="22"/>
        </w:rPr>
        <w:t>Le présent bulletin de demande d’adhésion dûment rempli,</w:t>
      </w:r>
    </w:p>
    <w:p w14:paraId="107DE35B" w14:textId="77777777" w:rsidR="002D0AA5" w:rsidRPr="00603D7C" w:rsidRDefault="00C96746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b/>
          <w:sz w:val="22"/>
          <w:szCs w:val="22"/>
        </w:rPr>
      </w:pPr>
      <w:r w:rsidRPr="00603D7C">
        <w:rPr>
          <w:rFonts w:eastAsia="ComicSansMS" w:cstheme="minorHAnsi"/>
          <w:sz w:val="22"/>
          <w:szCs w:val="22"/>
        </w:rPr>
        <w:t xml:space="preserve">Le certificat médical de </w:t>
      </w:r>
      <w:r w:rsidRPr="00603D7C">
        <w:rPr>
          <w:rFonts w:eastAsia="ComicSansMS" w:cstheme="minorHAnsi"/>
          <w:b/>
          <w:sz w:val="22"/>
          <w:szCs w:val="22"/>
        </w:rPr>
        <w:t>non contre-indication</w:t>
      </w:r>
      <w:r w:rsidRPr="00603D7C">
        <w:rPr>
          <w:rFonts w:eastAsia="ComicSansMS" w:cstheme="minorHAnsi"/>
          <w:sz w:val="22"/>
          <w:szCs w:val="22"/>
        </w:rPr>
        <w:t xml:space="preserve"> </w:t>
      </w:r>
      <w:r w:rsidRPr="00603D7C">
        <w:rPr>
          <w:rFonts w:eastAsia="ComicSansMS" w:cstheme="minorHAnsi"/>
          <w:b/>
          <w:sz w:val="22"/>
          <w:szCs w:val="22"/>
        </w:rPr>
        <w:t>à la pratique de la course à pied en compétition datant de moins de 3 mois</w:t>
      </w:r>
      <w:r w:rsidR="00C75DBF" w:rsidRPr="00603D7C">
        <w:rPr>
          <w:rFonts w:eastAsia="ComicSansMS" w:cstheme="minorHAnsi"/>
          <w:b/>
          <w:sz w:val="22"/>
          <w:szCs w:val="22"/>
        </w:rPr>
        <w:t xml:space="preserve"> </w:t>
      </w:r>
      <w:r w:rsidR="00C75DBF" w:rsidRPr="00603D7C">
        <w:rPr>
          <w:rFonts w:eastAsia="ComicSansMS" w:cstheme="minorHAnsi"/>
          <w:sz w:val="22"/>
          <w:szCs w:val="22"/>
        </w:rPr>
        <w:t>(sauf pour les membres actifs)</w:t>
      </w:r>
      <w:r w:rsidRPr="00603D7C">
        <w:rPr>
          <w:rFonts w:eastAsia="ComicSansMS" w:cstheme="minorHAnsi"/>
          <w:sz w:val="22"/>
          <w:szCs w:val="22"/>
        </w:rPr>
        <w:t>,</w:t>
      </w:r>
    </w:p>
    <w:p w14:paraId="4887DFF7" w14:textId="77777777" w:rsidR="002D0AA5" w:rsidRDefault="00C96746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Theme="majorHAnsi" w:eastAsia="ComicSansMS" w:hAnsiTheme="majorHAnsi" w:cstheme="minorHAnsi"/>
          <w:b/>
          <w:sz w:val="22"/>
          <w:szCs w:val="22"/>
        </w:rPr>
      </w:pPr>
      <w:r w:rsidRPr="00603D7C">
        <w:rPr>
          <w:rFonts w:eastAsia="ComicSansMS" w:cstheme="minorHAnsi"/>
          <w:b/>
          <w:sz w:val="22"/>
          <w:szCs w:val="22"/>
        </w:rPr>
        <w:t>Le règlement de la cotisation fixée à 35€</w:t>
      </w:r>
      <w:r w:rsidR="000C1E42" w:rsidRPr="00603D7C">
        <w:rPr>
          <w:rFonts w:eastAsia="ComicSansMS" w:cstheme="minorHAnsi"/>
          <w:b/>
          <w:sz w:val="22"/>
          <w:szCs w:val="22"/>
        </w:rPr>
        <w:t xml:space="preserve"> </w:t>
      </w:r>
      <w:r w:rsidR="000C1E42" w:rsidRPr="00603D7C">
        <w:rPr>
          <w:rFonts w:eastAsia="ComicSansMS" w:cstheme="minorHAnsi"/>
          <w:sz w:val="22"/>
          <w:szCs w:val="22"/>
        </w:rPr>
        <w:t xml:space="preserve">pour les membres adhérents, </w:t>
      </w:r>
      <w:r w:rsidR="007B1CFE">
        <w:rPr>
          <w:rFonts w:eastAsia="ComicSansMS" w:cstheme="minorHAnsi"/>
          <w:sz w:val="22"/>
          <w:szCs w:val="22"/>
        </w:rPr>
        <w:t xml:space="preserve">à </w:t>
      </w:r>
      <w:r w:rsidR="000C1E42" w:rsidRPr="00603D7C">
        <w:rPr>
          <w:rFonts w:eastAsia="ComicSansMS" w:cstheme="minorHAnsi"/>
          <w:sz w:val="22"/>
          <w:szCs w:val="22"/>
        </w:rPr>
        <w:t>15€ pour les membres actifs</w:t>
      </w:r>
    </w:p>
    <w:p w14:paraId="1FA7F2A1" w14:textId="77777777" w:rsidR="000C1E42" w:rsidRPr="00F02334" w:rsidRDefault="00F02334" w:rsidP="00603D7C">
      <w:pPr>
        <w:pStyle w:val="Titre1"/>
        <w:spacing w:before="200"/>
        <w:rPr>
          <w:rFonts w:eastAsia="ComicSansMS"/>
          <w:caps/>
        </w:rPr>
      </w:pPr>
      <w:r w:rsidRPr="00F02334">
        <w:rPr>
          <w:rFonts w:eastAsia="ComicSansMS"/>
          <w:caps/>
        </w:rPr>
        <w:t>Entraînements</w:t>
      </w:r>
    </w:p>
    <w:p w14:paraId="0913D38C" w14:textId="77777777" w:rsidR="000C1E42" w:rsidRPr="000C1E42" w:rsidRDefault="000C1E42" w:rsidP="00EA07E7">
      <w:pPr>
        <w:pStyle w:val="NormalWeb"/>
        <w:spacing w:before="0" w:beforeAutospacing="0" w:after="0" w:line="240" w:lineRule="auto"/>
        <w:rPr>
          <w:rFonts w:asciiTheme="minorHAnsi" w:eastAsiaTheme="minorEastAsia" w:hAnsiTheme="minorHAnsi" w:cstheme="minorBidi"/>
          <w:color w:val="00000A"/>
          <w:sz w:val="21"/>
          <w:szCs w:val="21"/>
        </w:rPr>
      </w:pPr>
      <w:r w:rsidRPr="000C1E42">
        <w:rPr>
          <w:rFonts w:asciiTheme="minorHAnsi" w:eastAsiaTheme="minorEastAsia" w:hAnsiTheme="minorHAnsi" w:cstheme="minorBidi"/>
          <w:color w:val="00000A"/>
          <w:sz w:val="21"/>
          <w:szCs w:val="21"/>
        </w:rPr>
        <w:t>Les entraînements se font toujours en extérieur.</w:t>
      </w:r>
      <w:r>
        <w:rPr>
          <w:rFonts w:asciiTheme="minorHAnsi" w:eastAsiaTheme="minorEastAsia" w:hAnsiTheme="minorHAnsi" w:cstheme="minorBidi"/>
          <w:color w:val="00000A"/>
          <w:sz w:val="21"/>
          <w:szCs w:val="21"/>
        </w:rPr>
        <w:t xml:space="preserve"> </w:t>
      </w:r>
      <w:r w:rsidRPr="000C1E42">
        <w:rPr>
          <w:rFonts w:asciiTheme="minorHAnsi" w:eastAsiaTheme="minorEastAsia" w:hAnsiTheme="minorHAnsi" w:cstheme="minorBidi"/>
          <w:color w:val="00000A"/>
          <w:sz w:val="21"/>
          <w:szCs w:val="21"/>
        </w:rPr>
        <w:t>Les membres adhérents ont accès aux entraînements, ils sont libres de participer à autant d’entraînements qu’ils le désirent.</w:t>
      </w:r>
    </w:p>
    <w:p w14:paraId="58A75928" w14:textId="77777777" w:rsidR="000C1E42" w:rsidRPr="002F2251" w:rsidRDefault="000C1E42" w:rsidP="00603D7C">
      <w:pPr>
        <w:pStyle w:val="Sous-titre"/>
        <w:spacing w:before="120" w:after="40" w:line="240" w:lineRule="auto"/>
        <w:rPr>
          <w:rFonts w:eastAsia="ComicSansMS"/>
        </w:rPr>
      </w:pPr>
      <w:r w:rsidRPr="002F2251">
        <w:rPr>
          <w:rFonts w:eastAsia="ComicSansMS"/>
        </w:rPr>
        <w:t>Lieu</w:t>
      </w:r>
    </w:p>
    <w:p w14:paraId="27142F52" w14:textId="77777777" w:rsidR="000C1E42" w:rsidRDefault="000C1E42" w:rsidP="00603D7C">
      <w:pPr>
        <w:pStyle w:val="Corpsdetexte"/>
        <w:spacing w:after="0" w:line="240" w:lineRule="auto"/>
      </w:pPr>
      <w:r w:rsidRPr="000C1E42">
        <w:t>Tous les entraînements sont en extérieur, le lieu de rendez-vous est la salle des Sports de Châtillon (derrière la salle des Fêtes). L’association dispose des vestiaires de la salle des Sports</w:t>
      </w:r>
      <w:r>
        <w:t>.</w:t>
      </w:r>
    </w:p>
    <w:p w14:paraId="4C6823D2" w14:textId="77777777" w:rsidR="000C1E42" w:rsidRPr="002F2251" w:rsidRDefault="000C1E42" w:rsidP="00603D7C">
      <w:pPr>
        <w:pStyle w:val="Sous-titre"/>
        <w:spacing w:before="120" w:after="40" w:line="240" w:lineRule="auto"/>
        <w:rPr>
          <w:rFonts w:eastAsia="ComicSansMS"/>
        </w:rPr>
      </w:pPr>
      <w:r w:rsidRPr="002F2251">
        <w:rPr>
          <w:rFonts w:eastAsia="ComicSansMS"/>
        </w:rPr>
        <w:t>Horaires</w:t>
      </w:r>
    </w:p>
    <w:p w14:paraId="5233109F" w14:textId="77777777" w:rsidR="000C1E42" w:rsidRDefault="000C1E42" w:rsidP="000C1E42">
      <w:pPr>
        <w:pStyle w:val="Corpsdetexte"/>
        <w:spacing w:after="0" w:line="240" w:lineRule="auto"/>
      </w:pPr>
      <w:r>
        <w:t>Les lundis et mercredis, rendez-vous à 18h30 pour un départ à 18h45 et pour une durée d'environ 1h15.</w:t>
      </w:r>
    </w:p>
    <w:p w14:paraId="0C117BBB" w14:textId="77777777" w:rsidR="000C1E42" w:rsidRDefault="000C1E42" w:rsidP="000C1E42">
      <w:pPr>
        <w:pStyle w:val="Corpsdetexte"/>
        <w:spacing w:after="0" w:line="240" w:lineRule="auto"/>
      </w:pPr>
      <w:r>
        <w:t>Les vendredis, rendez-vous à 18h45 pour un départ à 19h et pour une durée d'une heure</w:t>
      </w:r>
    </w:p>
    <w:p w14:paraId="15C471DA" w14:textId="77777777" w:rsidR="000C1E42" w:rsidRDefault="000C1E42" w:rsidP="000C1E42">
      <w:pPr>
        <w:pStyle w:val="Corpsdetexte"/>
        <w:spacing w:after="0" w:line="240" w:lineRule="auto"/>
      </w:pPr>
      <w:r>
        <w:t>Des sorties peuvent aussi être organisées le week-end ou les jours fériés, l’information circule via mail, le site ou autre réseau social dédié.</w:t>
      </w:r>
    </w:p>
    <w:p w14:paraId="2C508586" w14:textId="77777777" w:rsidR="002D0AA5" w:rsidRPr="002F2251" w:rsidRDefault="00C96746" w:rsidP="00603D7C">
      <w:pPr>
        <w:pStyle w:val="Sous-titre"/>
        <w:spacing w:before="120" w:after="40" w:line="240" w:lineRule="auto"/>
        <w:rPr>
          <w:rFonts w:eastAsia="ComicSansMS"/>
        </w:rPr>
      </w:pPr>
      <w:r w:rsidRPr="002F2251">
        <w:rPr>
          <w:rFonts w:eastAsia="ComicSansMS"/>
        </w:rPr>
        <w:t>Matériel</w:t>
      </w:r>
    </w:p>
    <w:p w14:paraId="281F2A8A" w14:textId="77777777" w:rsidR="002D0AA5" w:rsidRDefault="00C96746" w:rsidP="00603D7C">
      <w:pPr>
        <w:pStyle w:val="Corpsdetexte"/>
        <w:spacing w:after="0" w:line="240" w:lineRule="auto"/>
      </w:pPr>
      <w:r>
        <w:t>Le matériel minimum requis est :</w:t>
      </w:r>
    </w:p>
    <w:p w14:paraId="4EAFC733" w14:textId="77777777" w:rsidR="002D0AA5" w:rsidRPr="00603D7C" w:rsidRDefault="00C96746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Cs w:val="20"/>
        </w:rPr>
      </w:pPr>
      <w:r w:rsidRPr="00603D7C">
        <w:rPr>
          <w:rFonts w:eastAsia="ComicSansMS" w:cstheme="minorHAnsi"/>
          <w:szCs w:val="20"/>
        </w:rPr>
        <w:t>Une paire de chaussures adaptée à la pratique de la course à pied,</w:t>
      </w:r>
    </w:p>
    <w:p w14:paraId="4879CBEA" w14:textId="77777777" w:rsidR="00B65B3A" w:rsidRPr="00603D7C" w:rsidRDefault="00B65B3A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Cs w:val="20"/>
        </w:rPr>
      </w:pPr>
      <w:r w:rsidRPr="00603D7C">
        <w:rPr>
          <w:rFonts w:eastAsia="ComicSansMS" w:cstheme="minorHAnsi"/>
          <w:szCs w:val="20"/>
        </w:rPr>
        <w:t>De l’eau,</w:t>
      </w:r>
    </w:p>
    <w:p w14:paraId="0390A86D" w14:textId="77777777" w:rsidR="002D0AA5" w:rsidRPr="00603D7C" w:rsidRDefault="00C96746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Cs w:val="20"/>
        </w:rPr>
      </w:pPr>
      <w:r w:rsidRPr="00603D7C">
        <w:rPr>
          <w:rFonts w:eastAsia="ComicSansMS" w:cstheme="minorHAnsi"/>
          <w:szCs w:val="20"/>
        </w:rPr>
        <w:t>Un gilet jaune ou équivalent pour les sorties nocturnes ou à visibilité réduite,</w:t>
      </w:r>
    </w:p>
    <w:p w14:paraId="5F9A1DF6" w14:textId="77777777" w:rsidR="002D0AA5" w:rsidRDefault="00C96746" w:rsidP="00603D7C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eastAsia="ComicSansMS" w:cstheme="minorHAnsi"/>
          <w:szCs w:val="20"/>
        </w:rPr>
      </w:pPr>
      <w:r w:rsidRPr="00603D7C">
        <w:rPr>
          <w:rFonts w:eastAsia="ComicSansMS" w:cstheme="minorHAnsi"/>
          <w:szCs w:val="20"/>
        </w:rPr>
        <w:t>Une lampe frontale pour les sorties nocturnes ou à visibilité réduite.</w:t>
      </w:r>
    </w:p>
    <w:p w14:paraId="367C4155" w14:textId="77777777" w:rsidR="00097757" w:rsidRDefault="000C1E42" w:rsidP="00603D7C">
      <w:pPr>
        <w:pStyle w:val="Titre1"/>
        <w:spacing w:before="200"/>
        <w:rPr>
          <w:rFonts w:eastAsia="ComicSansMS"/>
        </w:rPr>
      </w:pPr>
      <w:r w:rsidRPr="00603D7C">
        <w:rPr>
          <w:rFonts w:eastAsia="ComicSansMS"/>
        </w:rPr>
        <w:t>ASSURANCE</w:t>
      </w:r>
    </w:p>
    <w:p w14:paraId="57E320FC" w14:textId="77777777" w:rsidR="000C1E42" w:rsidRPr="00603D7C" w:rsidRDefault="000C1E42" w:rsidP="00603D7C">
      <w:pPr>
        <w:pStyle w:val="Corpsdetexte"/>
        <w:spacing w:after="0" w:line="240" w:lineRule="auto"/>
      </w:pPr>
      <w:r w:rsidRPr="00603D7C">
        <w:t xml:space="preserve">Pour information, l’association a souscrit à une assurance couvrant les adhérents avec les garanties </w:t>
      </w:r>
    </w:p>
    <w:p w14:paraId="3F754BD9" w14:textId="77777777" w:rsidR="00097757" w:rsidRDefault="000C1E42" w:rsidP="00603D7C">
      <w:pPr>
        <w:pStyle w:val="Corpsdetexte"/>
        <w:spacing w:after="0" w:line="240" w:lineRule="auto"/>
      </w:pPr>
      <w:r w:rsidRPr="00603D7C">
        <w:t>"Responsabilité Civile-Défense", "Indemnisation des Dommages Corporels", "Dommages aux Biens des participants", "Recours-Protection juridique" et "Assistance". Le détail est disponible sur simple demande.</w:t>
      </w:r>
    </w:p>
    <w:p w14:paraId="11EB97AE" w14:textId="77777777" w:rsidR="00603D7C" w:rsidRDefault="00603D7C" w:rsidP="00603D7C">
      <w:pPr>
        <w:pStyle w:val="Titre1"/>
        <w:spacing w:before="200"/>
        <w:rPr>
          <w:rFonts w:eastAsia="ComicSansMS"/>
        </w:rPr>
      </w:pPr>
      <w:r w:rsidRPr="00603D7C">
        <w:rPr>
          <w:rFonts w:eastAsia="ComicSansMS"/>
        </w:rPr>
        <w:t>TRAIL DE LA MICHAILLE</w:t>
      </w:r>
    </w:p>
    <w:p w14:paraId="1626AB81" w14:textId="77777777" w:rsidR="00603D7C" w:rsidRPr="00781B2D" w:rsidRDefault="00603D7C" w:rsidP="00603D7C">
      <w:pPr>
        <w:pStyle w:val="Corpsdetexte"/>
        <w:spacing w:after="0" w:line="240" w:lineRule="auto"/>
        <w:rPr>
          <w:lang w:val="fr-FR"/>
        </w:rPr>
      </w:pPr>
      <w:r w:rsidRPr="00603D7C">
        <w:t>Run Valserine organise annuellement le Trail de la Michaille et sollicite activement les membres de l’association en tant que bénévoles.</w:t>
      </w:r>
      <w:r w:rsidR="00781B2D">
        <w:t xml:space="preserve"> </w:t>
      </w:r>
      <w:r w:rsidR="001F2052">
        <w:t>Sa réussite et t</w:t>
      </w:r>
      <w:r w:rsidR="00781B2D">
        <w:t xml:space="preserve">ous </w:t>
      </w:r>
      <w:r w:rsidR="001F2052">
        <w:t>s</w:t>
      </w:r>
      <w:r w:rsidR="00781B2D">
        <w:t xml:space="preserve">es bénéfices permettent le bon fonctionnement </w:t>
      </w:r>
      <w:r w:rsidR="001F2052">
        <w:t>de l’association.</w:t>
      </w:r>
    </w:p>
    <w:sectPr w:rsidR="00603D7C" w:rsidRPr="00781B2D" w:rsidSect="00EA07E7">
      <w:headerReference w:type="default" r:id="rId8"/>
      <w:pgSz w:w="11906" w:h="16838"/>
      <w:pgMar w:top="720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5045" w14:textId="77777777" w:rsidR="00DA357F" w:rsidRDefault="00DA357F">
      <w:pPr>
        <w:spacing w:after="0" w:line="240" w:lineRule="auto"/>
      </w:pPr>
      <w:r>
        <w:separator/>
      </w:r>
    </w:p>
  </w:endnote>
  <w:endnote w:type="continuationSeparator" w:id="0">
    <w:p w14:paraId="5A8EB5B6" w14:textId="77777777" w:rsidR="00DA357F" w:rsidRDefault="00DA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Times New Roman"/>
    <w:charset w:val="00"/>
    <w:family w:val="roman"/>
    <w:pitch w:val="variable"/>
  </w:font>
  <w:font w:name="ComicSansMS,Italic">
    <w:altName w:val="Times New Roman"/>
    <w:panose1 w:val="00000000000000000000"/>
    <w:charset w:val="00"/>
    <w:family w:val="roman"/>
    <w:notTrueType/>
    <w:pitch w:val="default"/>
  </w:font>
  <w:font w:name="ComicSansMS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8F2A" w14:textId="77777777" w:rsidR="00DA357F" w:rsidRDefault="00DA357F">
      <w:pPr>
        <w:spacing w:after="0" w:line="240" w:lineRule="auto"/>
      </w:pPr>
      <w:r>
        <w:separator/>
      </w:r>
    </w:p>
  </w:footnote>
  <w:footnote w:type="continuationSeparator" w:id="0">
    <w:p w14:paraId="4F1EB0A1" w14:textId="77777777" w:rsidR="00DA357F" w:rsidRDefault="00DA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9C4" w14:textId="77777777" w:rsidR="002D0AA5" w:rsidRDefault="002F2251">
    <w:pPr>
      <w:pStyle w:val="Pieddepage"/>
      <w:tabs>
        <w:tab w:val="left" w:pos="1752"/>
      </w:tabs>
      <w:spacing w:after="0"/>
    </w:pPr>
    <w:r w:rsidRPr="002F2251">
      <w:rPr>
        <w:b/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065654C7" wp14:editId="38FEFBF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88975" cy="533400"/>
          <wp:effectExtent l="0" t="0" r="0" b="0"/>
          <wp:wrapSquare wrapText="bothSides"/>
          <wp:docPr id="2" name="Image 2" descr="C:\_0_PERSO\Running\Run Valserine\logo\versionFinalSaiso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0_PERSO\Running\Run Valserine\logo\versionFinalSaiso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746">
      <w:rPr>
        <w:b/>
        <w:color w:val="595959" w:themeColor="text1" w:themeTint="A6"/>
      </w:rPr>
      <w:tab/>
      <w:t xml:space="preserve">Run Valserine - </w:t>
    </w:r>
    <w:r w:rsidR="00C96746">
      <w:rPr>
        <w:color w:val="595959" w:themeColor="text1" w:themeTint="A6"/>
        <w:sz w:val="16"/>
        <w:szCs w:val="16"/>
      </w:rPr>
      <w:t>Association régie par la loi du 1</w:t>
    </w:r>
    <w:r w:rsidR="00C96746">
      <w:rPr>
        <w:color w:val="595959" w:themeColor="text1" w:themeTint="A6"/>
        <w:sz w:val="16"/>
        <w:szCs w:val="16"/>
        <w:vertAlign w:val="superscript"/>
      </w:rPr>
      <w:t>er</w:t>
    </w:r>
    <w:r w:rsidR="00C96746">
      <w:rPr>
        <w:color w:val="595959" w:themeColor="text1" w:themeTint="A6"/>
        <w:sz w:val="16"/>
        <w:szCs w:val="16"/>
      </w:rPr>
      <w:t xml:space="preserve"> juillet 1901, déclarée sous le numéro </w:t>
    </w:r>
    <w:r w:rsidR="008D29C4" w:rsidRPr="008D29C4">
      <w:rPr>
        <w:color w:val="595959" w:themeColor="text1" w:themeTint="A6"/>
        <w:sz w:val="16"/>
        <w:szCs w:val="16"/>
      </w:rPr>
      <w:t>W014001384</w:t>
    </w:r>
  </w:p>
  <w:p w14:paraId="6C02A1DE" w14:textId="77777777" w:rsidR="002D0AA5" w:rsidRDefault="00C96746">
    <w:pPr>
      <w:tabs>
        <w:tab w:val="left" w:pos="1728"/>
      </w:tabs>
      <w:spacing w:after="0"/>
    </w:pPr>
    <w:r>
      <w:rPr>
        <w:i/>
        <w:color w:val="595959" w:themeColor="text1" w:themeTint="A6"/>
      </w:rPr>
      <w:tab/>
      <w:t>Adresse:</w:t>
    </w:r>
    <w:r>
      <w:rPr>
        <w:color w:val="595959" w:themeColor="text1" w:themeTint="A6"/>
      </w:rPr>
      <w:t xml:space="preserve"> Mairie</w:t>
    </w:r>
    <w:r w:rsidR="00B16D89">
      <w:rPr>
        <w:color w:val="595959" w:themeColor="text1" w:themeTint="A6"/>
      </w:rPr>
      <w:t xml:space="preserve"> déléguée de Châtillon en Michaille</w:t>
    </w:r>
    <w:r>
      <w:rPr>
        <w:color w:val="595959" w:themeColor="text1" w:themeTint="A6"/>
      </w:rPr>
      <w:t xml:space="preserve">, 35 rue de la Poste, 01200 </w:t>
    </w:r>
    <w:r w:rsidR="00B16D89">
      <w:rPr>
        <w:color w:val="595959" w:themeColor="text1" w:themeTint="A6"/>
      </w:rPr>
      <w:t>VALSERHONE</w:t>
    </w:r>
  </w:p>
  <w:p w14:paraId="3C08AE4C" w14:textId="77777777" w:rsidR="002D0AA5" w:rsidRPr="008D29C4" w:rsidRDefault="00C96746">
    <w:pPr>
      <w:pStyle w:val="Pieddepage"/>
      <w:tabs>
        <w:tab w:val="left" w:pos="1728"/>
      </w:tabs>
      <w:spacing w:after="0"/>
      <w:rPr>
        <w:lang w:val="it-CH"/>
      </w:rPr>
    </w:pPr>
    <w:r w:rsidRPr="008D29C4">
      <w:rPr>
        <w:i/>
        <w:color w:val="595959" w:themeColor="text1" w:themeTint="A6"/>
      </w:rPr>
      <w:tab/>
    </w:r>
    <w:r>
      <w:rPr>
        <w:i/>
        <w:color w:val="595959" w:themeColor="text1" w:themeTint="A6"/>
        <w:lang w:val="it-CH"/>
      </w:rPr>
      <w:t>E-mail</w:t>
    </w:r>
    <w:r>
      <w:rPr>
        <w:color w:val="595959" w:themeColor="text1" w:themeTint="A6"/>
        <w:lang w:val="it-CH"/>
      </w:rPr>
      <w:t xml:space="preserve">:  </w:t>
    </w:r>
    <w:hyperlink r:id="rId2" w:history="1">
      <w:r w:rsidR="00EA07E7" w:rsidRPr="00B40292">
        <w:rPr>
          <w:rStyle w:val="Lienhypertexte"/>
          <w:color w:val="auto"/>
          <w:u w:val="none"/>
          <w:lang w:val="it-CH"/>
        </w:rPr>
        <w:t>contact@runvalserine.fr</w:t>
      </w:r>
    </w:hyperlink>
    <w:r w:rsidR="00EA07E7" w:rsidRPr="00B40292">
      <w:rPr>
        <w:color w:val="auto"/>
        <w:lang w:val="it-CH"/>
      </w:rPr>
      <w:t xml:space="preserve">  - </w:t>
    </w:r>
    <w:r w:rsidR="00EA07E7" w:rsidRPr="00B40292">
      <w:rPr>
        <w:i/>
        <w:color w:val="auto"/>
        <w:lang w:val="it-CH"/>
      </w:rPr>
      <w:t>S</w:t>
    </w:r>
    <w:r w:rsidRPr="00B40292">
      <w:rPr>
        <w:i/>
        <w:color w:val="auto"/>
        <w:lang w:val="it-CH"/>
      </w:rPr>
      <w:t>ite</w:t>
    </w:r>
    <w:r w:rsidRPr="00B40292">
      <w:rPr>
        <w:color w:val="auto"/>
        <w:lang w:val="it-CH"/>
      </w:rPr>
      <w:t xml:space="preserve">: </w:t>
    </w:r>
    <w:hyperlink r:id="rId3" w:history="1">
      <w:r w:rsidR="00EA07E7" w:rsidRPr="00B40292">
        <w:rPr>
          <w:rStyle w:val="Lienhypertexte"/>
          <w:color w:val="auto"/>
          <w:u w:val="none"/>
          <w:lang w:val="it-CH"/>
        </w:rPr>
        <w:t>https://runvalserine.fr</w:t>
      </w:r>
    </w:hyperlink>
    <w:r w:rsidR="00EA07E7">
      <w:rPr>
        <w:color w:val="595959" w:themeColor="text1" w:themeTint="A6"/>
        <w:lang w:val="it-CH"/>
      </w:rPr>
      <w:t xml:space="preserve"> - </w:t>
    </w:r>
    <w:r w:rsidR="00EA07E7" w:rsidRPr="00EA07E7">
      <w:rPr>
        <w:i/>
        <w:color w:val="595959" w:themeColor="text1" w:themeTint="A6"/>
        <w:lang w:val="it-CH"/>
      </w:rPr>
      <w:t>Facebook</w:t>
    </w:r>
    <w:r w:rsidR="00EA07E7">
      <w:rPr>
        <w:color w:val="595959" w:themeColor="text1" w:themeTint="A6"/>
        <w:lang w:val="it-CH"/>
      </w:rPr>
      <w:t>: runvalserine</w:t>
    </w:r>
  </w:p>
  <w:p w14:paraId="34135BC6" w14:textId="77777777" w:rsidR="002D0AA5" w:rsidRDefault="002D0AA5">
    <w:pPr>
      <w:pStyle w:val="Pieddepage"/>
      <w:spacing w:after="0"/>
      <w:rPr>
        <w:color w:val="595959" w:themeColor="text1" w:themeTint="A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BF"/>
    <w:multiLevelType w:val="multilevel"/>
    <w:tmpl w:val="6052AB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A90BC4"/>
    <w:multiLevelType w:val="hybridMultilevel"/>
    <w:tmpl w:val="7BA279E0"/>
    <w:lvl w:ilvl="0" w:tplc="05586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ECE"/>
    <w:multiLevelType w:val="multilevel"/>
    <w:tmpl w:val="6660D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F221AD"/>
    <w:multiLevelType w:val="multilevel"/>
    <w:tmpl w:val="482C3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445C8E"/>
    <w:multiLevelType w:val="multilevel"/>
    <w:tmpl w:val="11A8A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A5"/>
    <w:rsid w:val="00097757"/>
    <w:rsid w:val="000B60E7"/>
    <w:rsid w:val="000C1E42"/>
    <w:rsid w:val="001F2052"/>
    <w:rsid w:val="00226B26"/>
    <w:rsid w:val="0028064A"/>
    <w:rsid w:val="002D0AA5"/>
    <w:rsid w:val="002F2251"/>
    <w:rsid w:val="00322892"/>
    <w:rsid w:val="00434832"/>
    <w:rsid w:val="004A0D42"/>
    <w:rsid w:val="00603D7C"/>
    <w:rsid w:val="00781B2D"/>
    <w:rsid w:val="007B1CFE"/>
    <w:rsid w:val="008D29C4"/>
    <w:rsid w:val="008E725F"/>
    <w:rsid w:val="008F0238"/>
    <w:rsid w:val="008F2091"/>
    <w:rsid w:val="00B068FA"/>
    <w:rsid w:val="00B16D89"/>
    <w:rsid w:val="00B40292"/>
    <w:rsid w:val="00B65B3A"/>
    <w:rsid w:val="00C75DBF"/>
    <w:rsid w:val="00C96746"/>
    <w:rsid w:val="00D664E9"/>
    <w:rsid w:val="00D95C07"/>
    <w:rsid w:val="00DA357F"/>
    <w:rsid w:val="00DC5E90"/>
    <w:rsid w:val="00EA07E7"/>
    <w:rsid w:val="00EB3FE6"/>
    <w:rsid w:val="00F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8DAB"/>
  <w15:docId w15:val="{A5E3965C-A509-45D2-B4A1-B322C33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1"/>
        <w:lang w:val="fr-CH" w:eastAsia="fr-CH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265"/>
    <w:pPr>
      <w:suppressAutoHyphens/>
      <w:spacing w:after="120"/>
    </w:pPr>
    <w:rPr>
      <w:color w:val="00000A"/>
      <w:sz w:val="21"/>
    </w:rPr>
  </w:style>
  <w:style w:type="paragraph" w:styleId="Titre1">
    <w:name w:val="heading 1"/>
    <w:basedOn w:val="Heading"/>
    <w:next w:val="Normal"/>
    <w:link w:val="Titre1Car"/>
    <w:uiPriority w:val="9"/>
    <w:qFormat/>
    <w:rsid w:val="002F2251"/>
    <w:pPr>
      <w:keepLines/>
      <w:pBdr>
        <w:bottom w:val="single" w:sz="4" w:space="1" w:color="E84E0E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84E0E"/>
      <w:sz w:val="36"/>
      <w:szCs w:val="36"/>
    </w:rPr>
  </w:style>
  <w:style w:type="paragraph" w:styleId="Titre2">
    <w:name w:val="heading 2"/>
    <w:basedOn w:val="Heading"/>
    <w:next w:val="Normal"/>
    <w:link w:val="Titre2Car"/>
    <w:uiPriority w:val="9"/>
    <w:semiHidden/>
    <w:unhideWhenUsed/>
    <w:qFormat/>
    <w:rsid w:val="00AE0265"/>
    <w:pPr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85933" w:themeColor="accent1" w:themeShade="BF"/>
    </w:rPr>
  </w:style>
  <w:style w:type="paragraph" w:styleId="Titre3">
    <w:name w:val="heading 3"/>
    <w:basedOn w:val="Heading"/>
    <w:next w:val="Normal"/>
    <w:link w:val="Titre3Car"/>
    <w:uiPriority w:val="9"/>
    <w:semiHidden/>
    <w:unhideWhenUsed/>
    <w:qFormat/>
    <w:rsid w:val="00AE0265"/>
    <w:pPr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02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02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02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02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02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02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D20EB3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qFormat/>
    <w:rsid w:val="00D20EB3"/>
    <w:rPr>
      <w:sz w:val="24"/>
      <w:szCs w:val="24"/>
      <w:lang w:val="fr-FR" w:eastAsia="fr-FR"/>
    </w:rPr>
  </w:style>
  <w:style w:type="character" w:customStyle="1" w:styleId="LienInternet">
    <w:name w:val="Lien Internet"/>
    <w:basedOn w:val="Policepardfaut"/>
    <w:qFormat/>
    <w:rsid w:val="00D20EB3"/>
    <w:rPr>
      <w:color w:val="0563C1" w:themeColor="hyperlink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AE0265"/>
    <w:rPr>
      <w:rFonts w:asciiTheme="majorHAnsi" w:eastAsiaTheme="majorEastAsia" w:hAnsiTheme="majorHAnsi" w:cstheme="majorBidi"/>
      <w:color w:val="185933" w:themeColor="accent1" w:themeShade="BF"/>
      <w:spacing w:val="0"/>
      <w:sz w:val="80"/>
      <w:szCs w:val="8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E0265"/>
    <w:rPr>
      <w:rFonts w:asciiTheme="majorHAnsi" w:eastAsiaTheme="majorEastAsia" w:hAnsiTheme="majorHAnsi" w:cstheme="majorBidi"/>
      <w:color w:val="217845" w:themeColor="accent1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qFormat/>
    <w:rsid w:val="00AB5302"/>
    <w:rPr>
      <w:rFonts w:ascii="Segoe UI" w:hAnsi="Segoe UI" w:cs="Segoe UI"/>
      <w:sz w:val="18"/>
      <w:szCs w:val="18"/>
      <w:lang w:val="fr-FR" w:eastAsia="fr-FR"/>
    </w:rPr>
  </w:style>
  <w:style w:type="character" w:customStyle="1" w:styleId="Sous-titreCar">
    <w:name w:val="Sous-titre Car"/>
    <w:basedOn w:val="Policepardfaut"/>
    <w:uiPriority w:val="11"/>
    <w:qFormat/>
    <w:rsid w:val="00AE02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E0265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qFormat/>
    <w:rsid w:val="002F2251"/>
    <w:rPr>
      <w:rFonts w:asciiTheme="majorHAnsi" w:eastAsiaTheme="majorEastAsia" w:hAnsiTheme="majorHAnsi" w:cstheme="majorBidi"/>
      <w:color w:val="E84E0E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AE0265"/>
    <w:rPr>
      <w:rFonts w:asciiTheme="majorHAnsi" w:eastAsiaTheme="majorEastAsia" w:hAnsiTheme="majorHAnsi" w:cstheme="majorBidi"/>
      <w:color w:val="185933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E02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AE026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AE02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AE02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AE02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AE02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AE02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lev">
    <w:name w:val="Strong"/>
    <w:basedOn w:val="Policepardfaut"/>
    <w:uiPriority w:val="22"/>
    <w:qFormat/>
    <w:rsid w:val="00AE0265"/>
    <w:rPr>
      <w:b/>
      <w:bCs/>
    </w:rPr>
  </w:style>
  <w:style w:type="character" w:styleId="Accentuation">
    <w:name w:val="Emphasis"/>
    <w:basedOn w:val="Policepardfaut"/>
    <w:uiPriority w:val="20"/>
    <w:qFormat/>
    <w:rsid w:val="00AE0265"/>
    <w:rPr>
      <w:i/>
      <w:iCs/>
    </w:rPr>
  </w:style>
  <w:style w:type="character" w:styleId="Accentuationlgre">
    <w:name w:val="Subtle Emphasis"/>
    <w:basedOn w:val="Policepardfaut"/>
    <w:uiPriority w:val="19"/>
    <w:qFormat/>
    <w:rsid w:val="00AE026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E026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E0265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AE0265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AE0265"/>
    <w:rPr>
      <w:b/>
      <w:bCs/>
      <w:smallCap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 Light" w:hAnsi="Calibri Light" w:cs="Symbo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Calibri Light" w:hAnsi="Calibri Light" w:cs="Symbol"/>
      <w:b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Corpsdetexte"/>
    <w:qFormat/>
    <w:rPr>
      <w:rFonts w:cs="Ari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02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le"/>
    <w:basedOn w:val="Heading"/>
    <w:link w:val="TitreCar"/>
    <w:qFormat/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En-tte">
    <w:name w:val="header"/>
    <w:basedOn w:val="Normal"/>
  </w:style>
  <w:style w:type="paragraph" w:styleId="Pieddepage">
    <w:name w:val="footer"/>
    <w:basedOn w:val="Normal"/>
    <w:link w:val="PieddepageCar"/>
    <w:qFormat/>
    <w:rsid w:val="00D20EB3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next w:val="Normal"/>
    <w:uiPriority w:val="10"/>
    <w:qFormat/>
    <w:rsid w:val="00AE02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85933" w:themeColor="accent1" w:themeShade="BF"/>
      <w:sz w:val="80"/>
      <w:szCs w:val="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0265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217845" w:themeColor="accent1"/>
      <w:sz w:val="28"/>
      <w:szCs w:val="28"/>
    </w:rPr>
  </w:style>
  <w:style w:type="paragraph" w:styleId="Textedebulles">
    <w:name w:val="Balloon Text"/>
    <w:basedOn w:val="Normal"/>
    <w:link w:val="TextedebullesCar"/>
    <w:qFormat/>
    <w:rsid w:val="00AB5302"/>
    <w:rPr>
      <w:rFonts w:ascii="Segoe UI" w:hAnsi="Segoe UI" w:cs="Segoe UI"/>
      <w:sz w:val="18"/>
      <w:szCs w:val="18"/>
    </w:rPr>
  </w:style>
  <w:style w:type="paragraph" w:styleId="Sous-titre">
    <w:name w:val="Subtitle"/>
    <w:basedOn w:val="Heading"/>
    <w:qFormat/>
    <w:rsid w:val="002F2251"/>
    <w:rPr>
      <w:color w:val="E84E0E"/>
    </w:rPr>
  </w:style>
  <w:style w:type="paragraph" w:styleId="Citation">
    <w:name w:val="Quote"/>
    <w:basedOn w:val="Normal"/>
    <w:next w:val="Normal"/>
    <w:link w:val="CitationCar"/>
    <w:uiPriority w:val="29"/>
    <w:qFormat/>
    <w:rsid w:val="00AE0265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Paragraphedeliste">
    <w:name w:val="List Paragraph"/>
    <w:basedOn w:val="Normal"/>
    <w:uiPriority w:val="34"/>
    <w:qFormat/>
    <w:rsid w:val="000F55CF"/>
    <w:pPr>
      <w:ind w:left="720"/>
      <w:contextualSpacing/>
    </w:pPr>
  </w:style>
  <w:style w:type="paragraph" w:styleId="Sansinterligne">
    <w:name w:val="No Spacing"/>
    <w:uiPriority w:val="1"/>
    <w:qFormat/>
    <w:rsid w:val="00AE0265"/>
    <w:pPr>
      <w:suppressAutoHyphens/>
      <w:spacing w:line="240" w:lineRule="auto"/>
    </w:pPr>
    <w:rPr>
      <w:color w:val="00000A"/>
      <w:sz w:val="21"/>
    </w:rPr>
  </w:style>
  <w:style w:type="paragraph" w:customStyle="1" w:styleId="Titredetabledesmatires">
    <w:name w:val="Titre de table des matières"/>
    <w:basedOn w:val="Titre1"/>
    <w:next w:val="Normal"/>
    <w:uiPriority w:val="39"/>
    <w:semiHidden/>
    <w:unhideWhenUsed/>
    <w:qFormat/>
    <w:rsid w:val="00AE0265"/>
  </w:style>
  <w:style w:type="paragraph" w:customStyle="1" w:styleId="Quotations">
    <w:name w:val="Quotations"/>
    <w:basedOn w:val="Normal"/>
    <w:qFormat/>
  </w:style>
  <w:style w:type="paragraph" w:styleId="NormalWeb">
    <w:name w:val="Normal (Web)"/>
    <w:basedOn w:val="Normal"/>
    <w:uiPriority w:val="99"/>
    <w:unhideWhenUsed/>
    <w:rsid w:val="00C75DB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rsid w:val="00EA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unvalserine.fr" TargetMode="External"/><Relationship Id="rId2" Type="http://schemas.openxmlformats.org/officeDocument/2006/relationships/hyperlink" Target="mailto:contact@runvalser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217845"/>
      </a:dk2>
      <a:lt2>
        <a:srgbClr val="E7E6E6"/>
      </a:lt2>
      <a:accent1>
        <a:srgbClr val="21784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5EEF-EC7C-42AA-9DB9-A34F3C3E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ERI Bancaire S.A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Grosclaude Bertrand</dc:creator>
  <cp:lastModifiedBy>Bertrand Grosclaude</cp:lastModifiedBy>
  <cp:revision>35</cp:revision>
  <cp:lastPrinted>2021-08-19T07:56:00Z</cp:lastPrinted>
  <dcterms:created xsi:type="dcterms:W3CDTF">2015-08-28T09:55:00Z</dcterms:created>
  <dcterms:modified xsi:type="dcterms:W3CDTF">2021-09-05T15:50:00Z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ERI Bancaire S.A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